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2ED8A" w14:textId="77777777" w:rsidR="001E5F93" w:rsidRPr="00C25ED8" w:rsidRDefault="00650544" w:rsidP="00394083">
      <w:pPr>
        <w:jc w:val="center"/>
        <w:rPr>
          <w:color w:val="FF0000"/>
        </w:rPr>
      </w:pPr>
      <w:r w:rsidRPr="00C25ED8">
        <w:rPr>
          <w:noProof/>
          <w:color w:val="FF0000"/>
        </w:rPr>
        <w:drawing>
          <wp:inline distT="0" distB="0" distL="0" distR="0" wp14:anchorId="5EF96FE1" wp14:editId="2245FFA1">
            <wp:extent cx="472440" cy="670560"/>
            <wp:effectExtent l="0" t="0" r="0" b="0"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F9535" w14:textId="77777777" w:rsidR="00E55AB7" w:rsidRPr="00C25ED8" w:rsidRDefault="00E55AB7">
      <w:pPr>
        <w:pStyle w:val="1"/>
        <w:rPr>
          <w:color w:val="FF0000"/>
          <w:sz w:val="16"/>
          <w:szCs w:val="16"/>
        </w:rPr>
      </w:pPr>
    </w:p>
    <w:p w14:paraId="49FBF66F" w14:textId="77777777" w:rsidR="00AC1E42" w:rsidRPr="00C25ED8" w:rsidRDefault="00AC1E42">
      <w:pPr>
        <w:pStyle w:val="1"/>
        <w:rPr>
          <w:sz w:val="26"/>
          <w:szCs w:val="26"/>
        </w:rPr>
      </w:pPr>
      <w:r w:rsidRPr="00C25ED8">
        <w:rPr>
          <w:sz w:val="26"/>
          <w:szCs w:val="26"/>
        </w:rPr>
        <w:t>АДМИНИСТРАЦИ</w:t>
      </w:r>
      <w:r w:rsidR="00265EC5" w:rsidRPr="00C25ED8">
        <w:rPr>
          <w:sz w:val="26"/>
          <w:szCs w:val="26"/>
        </w:rPr>
        <w:t>Я</w:t>
      </w:r>
      <w:r w:rsidRPr="00C25ED8">
        <w:rPr>
          <w:sz w:val="26"/>
          <w:szCs w:val="26"/>
        </w:rPr>
        <w:t xml:space="preserve"> </w:t>
      </w:r>
    </w:p>
    <w:p w14:paraId="6229D49E" w14:textId="77777777" w:rsidR="002605EA" w:rsidRPr="00C25ED8" w:rsidRDefault="002605EA" w:rsidP="002605EA">
      <w:pPr>
        <w:pStyle w:val="3"/>
        <w:rPr>
          <w:sz w:val="26"/>
          <w:szCs w:val="26"/>
        </w:rPr>
      </w:pPr>
      <w:r w:rsidRPr="00C25ED8">
        <w:rPr>
          <w:sz w:val="26"/>
          <w:szCs w:val="26"/>
        </w:rPr>
        <w:t>МУНИЦИПАЛЬНОГО</w:t>
      </w:r>
      <w:r w:rsidR="0030070E" w:rsidRPr="00C25ED8">
        <w:rPr>
          <w:sz w:val="26"/>
          <w:szCs w:val="26"/>
        </w:rPr>
        <w:t xml:space="preserve"> ОКРУГА</w:t>
      </w:r>
      <w:r w:rsidR="00AC1E42" w:rsidRPr="00C25ED8">
        <w:rPr>
          <w:sz w:val="26"/>
          <w:szCs w:val="26"/>
        </w:rPr>
        <w:t xml:space="preserve"> </w:t>
      </w:r>
    </w:p>
    <w:p w14:paraId="79CE987F" w14:textId="77777777" w:rsidR="002605EA" w:rsidRPr="00C25ED8" w:rsidRDefault="00AC1E42" w:rsidP="002605EA">
      <w:pPr>
        <w:pStyle w:val="3"/>
        <w:rPr>
          <w:b w:val="0"/>
          <w:bCs/>
          <w:sz w:val="26"/>
          <w:szCs w:val="26"/>
        </w:rPr>
      </w:pPr>
      <w:r w:rsidRPr="00C25ED8">
        <w:rPr>
          <w:sz w:val="26"/>
          <w:szCs w:val="26"/>
        </w:rPr>
        <w:t xml:space="preserve">СПАССК-ДАЛЬНИЙ </w:t>
      </w:r>
      <w:r w:rsidR="002605EA" w:rsidRPr="00C25ED8">
        <w:rPr>
          <w:sz w:val="26"/>
          <w:szCs w:val="26"/>
        </w:rPr>
        <w:t>ПРИМОРСКОГО КРАЯ</w:t>
      </w:r>
    </w:p>
    <w:p w14:paraId="05BD3DF2" w14:textId="77777777" w:rsidR="00AC1E42" w:rsidRPr="00C25ED8" w:rsidRDefault="00AC1E42">
      <w:pPr>
        <w:jc w:val="center"/>
        <w:rPr>
          <w:b/>
          <w:spacing w:val="20"/>
          <w:sz w:val="32"/>
          <w:szCs w:val="32"/>
        </w:rPr>
      </w:pPr>
    </w:p>
    <w:p w14:paraId="47FE1F7E" w14:textId="77777777" w:rsidR="00AC1E42" w:rsidRPr="00C25ED8" w:rsidRDefault="00AC1E42">
      <w:pPr>
        <w:pStyle w:val="2"/>
      </w:pPr>
      <w:r w:rsidRPr="00C25ED8">
        <w:t>ПОСТАНОВЛЕНИЕ</w:t>
      </w:r>
    </w:p>
    <w:p w14:paraId="7B0AEF8C" w14:textId="480FBA88" w:rsidR="00AC1E42" w:rsidRPr="00C25ED8" w:rsidRDefault="00E1261E" w:rsidP="0086780C">
      <w:r w:rsidRPr="00C25ED8">
        <w:rPr>
          <w:sz w:val="22"/>
          <w:szCs w:val="22"/>
        </w:rPr>
        <w:t xml:space="preserve">________________          </w:t>
      </w:r>
      <w:r w:rsidR="00565362">
        <w:rPr>
          <w:sz w:val="22"/>
          <w:szCs w:val="22"/>
        </w:rPr>
        <w:t xml:space="preserve">                 </w:t>
      </w:r>
      <w:r w:rsidRPr="00C25ED8">
        <w:rPr>
          <w:sz w:val="22"/>
          <w:szCs w:val="22"/>
        </w:rPr>
        <w:t xml:space="preserve">  </w:t>
      </w:r>
      <w:r w:rsidR="0044202C" w:rsidRPr="00C25ED8">
        <w:rPr>
          <w:sz w:val="22"/>
          <w:szCs w:val="22"/>
        </w:rPr>
        <w:t xml:space="preserve">  </w:t>
      </w:r>
      <w:r w:rsidRPr="00C25ED8">
        <w:rPr>
          <w:sz w:val="22"/>
          <w:szCs w:val="22"/>
        </w:rPr>
        <w:t xml:space="preserve">       </w:t>
      </w:r>
      <w:r w:rsidR="00AC1E42" w:rsidRPr="00C25ED8">
        <w:rPr>
          <w:sz w:val="22"/>
          <w:szCs w:val="22"/>
        </w:rPr>
        <w:t>г. Спасск-Дальний</w:t>
      </w:r>
      <w:r w:rsidR="00847100" w:rsidRPr="00C25ED8">
        <w:t xml:space="preserve">         </w:t>
      </w:r>
      <w:r w:rsidR="0086780C" w:rsidRPr="00C25ED8">
        <w:t xml:space="preserve">    </w:t>
      </w:r>
      <w:r w:rsidR="00847100" w:rsidRPr="00C25ED8">
        <w:t xml:space="preserve">  </w:t>
      </w:r>
      <w:r w:rsidR="00565362">
        <w:t xml:space="preserve">                </w:t>
      </w:r>
      <w:r w:rsidR="00A75719" w:rsidRPr="00C25ED8">
        <w:t xml:space="preserve">          </w:t>
      </w:r>
      <w:proofErr w:type="gramStart"/>
      <w:r w:rsidR="00A75719" w:rsidRPr="00C25ED8">
        <w:rPr>
          <w:sz w:val="22"/>
          <w:szCs w:val="22"/>
        </w:rPr>
        <w:t xml:space="preserve">№  </w:t>
      </w:r>
      <w:r w:rsidRPr="00C25ED8">
        <w:rPr>
          <w:sz w:val="22"/>
          <w:szCs w:val="22"/>
        </w:rPr>
        <w:t>_</w:t>
      </w:r>
      <w:proofErr w:type="gramEnd"/>
      <w:r w:rsidRPr="00C25ED8">
        <w:rPr>
          <w:sz w:val="22"/>
          <w:szCs w:val="22"/>
        </w:rPr>
        <w:t>_______</w:t>
      </w:r>
    </w:p>
    <w:p w14:paraId="6D94D8B3" w14:textId="77777777" w:rsidR="00AB7A78" w:rsidRPr="00C25ED8" w:rsidRDefault="00AB7A78" w:rsidP="00AB7A78">
      <w:pPr>
        <w:autoSpaceDE w:val="0"/>
        <w:autoSpaceDN w:val="0"/>
        <w:adjustRightInd w:val="0"/>
        <w:ind w:firstLine="539"/>
        <w:jc w:val="center"/>
        <w:rPr>
          <w:b/>
          <w:sz w:val="26"/>
          <w:szCs w:val="26"/>
        </w:rPr>
      </w:pPr>
    </w:p>
    <w:p w14:paraId="5F4955C2" w14:textId="77777777" w:rsidR="00161EFE" w:rsidRPr="00C25ED8" w:rsidRDefault="00161EFE" w:rsidP="00161EFE">
      <w:pPr>
        <w:spacing w:line="276" w:lineRule="auto"/>
        <w:jc w:val="center"/>
        <w:rPr>
          <w:b/>
          <w:sz w:val="26"/>
          <w:szCs w:val="26"/>
        </w:rPr>
      </w:pPr>
      <w:r w:rsidRPr="00C25ED8">
        <w:rPr>
          <w:b/>
          <w:sz w:val="26"/>
          <w:szCs w:val="26"/>
        </w:rPr>
        <w:t xml:space="preserve">Об утверждении предельных максимальных тарифов на услуги </w:t>
      </w:r>
      <w:r>
        <w:rPr>
          <w:b/>
          <w:sz w:val="26"/>
          <w:szCs w:val="26"/>
        </w:rPr>
        <w:br/>
      </w:r>
      <w:r w:rsidRPr="00C25ED8">
        <w:rPr>
          <w:b/>
          <w:sz w:val="26"/>
          <w:szCs w:val="26"/>
        </w:rPr>
        <w:t xml:space="preserve">по регулярным перевозкам пассажиров </w:t>
      </w:r>
      <w:r>
        <w:rPr>
          <w:b/>
          <w:sz w:val="26"/>
          <w:szCs w:val="26"/>
        </w:rPr>
        <w:t xml:space="preserve">и багажа </w:t>
      </w:r>
      <w:r w:rsidRPr="00C25ED8">
        <w:rPr>
          <w:b/>
          <w:sz w:val="26"/>
          <w:szCs w:val="26"/>
        </w:rPr>
        <w:t xml:space="preserve">автомобильным </w:t>
      </w:r>
      <w:r>
        <w:rPr>
          <w:b/>
          <w:sz w:val="26"/>
          <w:szCs w:val="26"/>
        </w:rPr>
        <w:br/>
      </w:r>
      <w:r w:rsidRPr="00C25ED8">
        <w:rPr>
          <w:b/>
          <w:sz w:val="26"/>
          <w:szCs w:val="26"/>
        </w:rPr>
        <w:t xml:space="preserve">транспортом общего пользования в пригородном сообщении по </w:t>
      </w:r>
      <w:r>
        <w:rPr>
          <w:b/>
          <w:sz w:val="26"/>
          <w:szCs w:val="26"/>
        </w:rPr>
        <w:br/>
      </w:r>
      <w:r w:rsidRPr="00C25ED8">
        <w:rPr>
          <w:b/>
          <w:sz w:val="26"/>
          <w:szCs w:val="26"/>
        </w:rPr>
        <w:t>регулируемым тарифам</w:t>
      </w:r>
      <w:r>
        <w:rPr>
          <w:b/>
          <w:sz w:val="26"/>
          <w:szCs w:val="26"/>
        </w:rPr>
        <w:t xml:space="preserve"> по муниципальным маршрутам </w:t>
      </w:r>
      <w:r>
        <w:rPr>
          <w:b/>
          <w:sz w:val="26"/>
          <w:szCs w:val="26"/>
        </w:rPr>
        <w:br/>
        <w:t>в границах</w:t>
      </w:r>
      <w:r w:rsidRPr="00C25ED8">
        <w:rPr>
          <w:b/>
          <w:sz w:val="26"/>
          <w:szCs w:val="26"/>
        </w:rPr>
        <w:t xml:space="preserve"> муниципального округа Спасск-Дальний</w:t>
      </w:r>
    </w:p>
    <w:p w14:paraId="70A979B3" w14:textId="77777777" w:rsidR="00E55630" w:rsidRPr="00B270B0" w:rsidRDefault="00E55630" w:rsidP="00E55630">
      <w:pPr>
        <w:spacing w:line="360" w:lineRule="auto"/>
        <w:ind w:right="-6" w:firstLine="709"/>
        <w:jc w:val="both"/>
        <w:rPr>
          <w:sz w:val="26"/>
          <w:szCs w:val="26"/>
        </w:rPr>
      </w:pPr>
    </w:p>
    <w:p w14:paraId="30AEAAC9" w14:textId="3F163ABF" w:rsidR="00E55630" w:rsidRPr="00B270B0" w:rsidRDefault="00443059" w:rsidP="008A7743">
      <w:pPr>
        <w:pStyle w:val="ConsPlusTitle"/>
        <w:spacing w:line="420" w:lineRule="exact"/>
        <w:ind w:firstLine="709"/>
        <w:jc w:val="both"/>
        <w:rPr>
          <w:b w:val="0"/>
          <w:sz w:val="26"/>
          <w:szCs w:val="26"/>
          <w:shd w:val="clear" w:color="auto" w:fill="FFFFFF"/>
        </w:rPr>
      </w:pPr>
      <w:r w:rsidRPr="00B270B0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Федеральными законами от 20 марта 2025 года № 33-ФЗ </w:t>
      </w:r>
      <w:r w:rsidRPr="00B270B0">
        <w:rPr>
          <w:rFonts w:ascii="Times New Roman" w:hAnsi="Times New Roman" w:cs="Times New Roman"/>
          <w:b w:val="0"/>
          <w:sz w:val="26"/>
          <w:szCs w:val="26"/>
        </w:rPr>
        <w:br/>
        <w:t xml:space="preserve">«Об общих принципах организации местного самоуправления в единой системе публичной власти», от 06 октября 2003 года № 131-ФЗ «Об общих принципах организации местного самоуправления в Российской Федерации», 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от 13 июля </w:t>
      </w:r>
      <w:r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br/>
      </w:r>
      <w:r w:rsidR="00E55630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2015 года  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</w:rPr>
        <w:t xml:space="preserve"> Законом Приморского края от 01 ноября 2018 года </w:t>
      </w:r>
      <w:r w:rsidRPr="00B270B0">
        <w:rPr>
          <w:rFonts w:ascii="Times New Roman" w:hAnsi="Times New Roman" w:cs="Times New Roman"/>
          <w:b w:val="0"/>
          <w:sz w:val="26"/>
          <w:szCs w:val="26"/>
        </w:rPr>
        <w:br/>
      </w:r>
      <w:r w:rsidR="00E55630" w:rsidRPr="00B270B0">
        <w:rPr>
          <w:rFonts w:ascii="Times New Roman" w:hAnsi="Times New Roman" w:cs="Times New Roman"/>
          <w:b w:val="0"/>
          <w:sz w:val="26"/>
          <w:szCs w:val="26"/>
        </w:rPr>
        <w:t xml:space="preserve">№ 378-КЗ «О наделении органов местного самоуправления муниципальных округов и городских округов Приморского края государственными полномочиями в сфере транспортного обслуживания», постановлением Администрации </w:t>
      </w:r>
      <w:r w:rsidR="00D04A77" w:rsidRPr="00B270B0">
        <w:rPr>
          <w:rFonts w:ascii="Times New Roman" w:hAnsi="Times New Roman" w:cs="Times New Roman"/>
          <w:b w:val="0"/>
          <w:sz w:val="26"/>
          <w:szCs w:val="26"/>
        </w:rPr>
        <w:t>муниципальн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</w:rPr>
        <w:t xml:space="preserve">ого округа Спасск-Дальний от </w:t>
      </w:r>
      <w:r w:rsidR="00D04A77" w:rsidRPr="00B270B0">
        <w:rPr>
          <w:rFonts w:ascii="Times New Roman" w:hAnsi="Times New Roman" w:cs="Times New Roman"/>
          <w:b w:val="0"/>
          <w:sz w:val="26"/>
          <w:szCs w:val="26"/>
        </w:rPr>
        <w:t>05 февраля 2026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</w:rPr>
        <w:t xml:space="preserve"> года № </w:t>
      </w:r>
      <w:r w:rsidR="00D04A77" w:rsidRPr="00B270B0">
        <w:rPr>
          <w:rFonts w:ascii="Times New Roman" w:hAnsi="Times New Roman" w:cs="Times New Roman"/>
          <w:b w:val="0"/>
          <w:sz w:val="26"/>
          <w:szCs w:val="26"/>
        </w:rPr>
        <w:t>248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</w:rPr>
        <w:t>-па «</w:t>
      </w:r>
      <w:r w:rsidR="00E55630" w:rsidRPr="00B270B0">
        <w:rPr>
          <w:rFonts w:ascii="Times New Roman" w:hAnsi="Times New Roman" w:cs="Times New Roman"/>
          <w:b w:val="0"/>
          <w:bCs w:val="0"/>
          <w:spacing w:val="-12"/>
          <w:kern w:val="36"/>
          <w:sz w:val="26"/>
          <w:szCs w:val="26"/>
        </w:rPr>
        <w:t xml:space="preserve">Об утверждении Порядка 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</w:rPr>
        <w:t xml:space="preserve">установления регулируемых тарифов на регулярные перевозки пассажиров и багажа автомобильным общественным транспортом по муниципальным маршрутам в границах </w:t>
      </w:r>
      <w:r w:rsidR="00D04A77" w:rsidRPr="00B270B0">
        <w:rPr>
          <w:rFonts w:ascii="Times New Roman" w:hAnsi="Times New Roman" w:cs="Times New Roman"/>
          <w:b w:val="0"/>
          <w:sz w:val="26"/>
          <w:szCs w:val="26"/>
        </w:rPr>
        <w:t>муниципального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</w:rPr>
        <w:t xml:space="preserve"> округа Спасск-Дальний», 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Уставом</w:t>
      </w:r>
      <w:r w:rsidR="00E55630" w:rsidRPr="00B270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04A77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муниципальног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о округа Спасск-Дальний</w:t>
      </w:r>
      <w:r w:rsidR="000C56B6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Приморского края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, в целях организации транспортного обслуживания населения </w:t>
      </w:r>
      <w:r w:rsidR="00D04A77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муниципального 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округа Спасск-Дальний</w:t>
      </w:r>
      <w:r w:rsidR="000C56B6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Приморского края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, </w:t>
      </w:r>
      <w:r w:rsidR="00D04A77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а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дминистрация </w:t>
      </w:r>
      <w:r w:rsidR="00D04A77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муниципального </w:t>
      </w:r>
      <w:r w:rsidR="00E55630" w:rsidRPr="00B270B0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округа Спасск-Дальний</w:t>
      </w:r>
      <w:r w:rsidR="000C56B6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Приморского края</w:t>
      </w:r>
    </w:p>
    <w:p w14:paraId="37DAA415" w14:textId="77777777" w:rsidR="00E55630" w:rsidRPr="009D39E7" w:rsidRDefault="00E55630" w:rsidP="00E55630">
      <w:pPr>
        <w:spacing w:line="360" w:lineRule="auto"/>
        <w:ind w:firstLine="709"/>
        <w:jc w:val="both"/>
        <w:rPr>
          <w:sz w:val="26"/>
          <w:szCs w:val="26"/>
        </w:rPr>
      </w:pPr>
    </w:p>
    <w:p w14:paraId="59D582E8" w14:textId="77777777" w:rsidR="00E55630" w:rsidRPr="009D39E7" w:rsidRDefault="00E55630" w:rsidP="008A7743">
      <w:pPr>
        <w:pStyle w:val="af2"/>
        <w:spacing w:line="420" w:lineRule="exact"/>
        <w:ind w:left="0"/>
        <w:jc w:val="both"/>
        <w:rPr>
          <w:rFonts w:ascii="Times New Roman" w:hAnsi="Times New Roman"/>
          <w:sz w:val="26"/>
          <w:szCs w:val="26"/>
          <w:lang w:val="ru-RU"/>
        </w:rPr>
      </w:pPr>
      <w:r w:rsidRPr="009D39E7">
        <w:rPr>
          <w:rFonts w:ascii="Times New Roman" w:hAnsi="Times New Roman"/>
          <w:sz w:val="26"/>
          <w:szCs w:val="26"/>
          <w:lang w:val="ru-RU"/>
        </w:rPr>
        <w:t>ПОСТАНОВЛЯЕТ:</w:t>
      </w:r>
    </w:p>
    <w:p w14:paraId="6F0BF0D8" w14:textId="2F5EBB1B" w:rsidR="00E55630" w:rsidRPr="00C96492" w:rsidRDefault="00E55630" w:rsidP="008A7743">
      <w:pPr>
        <w:spacing w:line="420" w:lineRule="exact"/>
        <w:ind w:firstLine="709"/>
        <w:jc w:val="both"/>
        <w:rPr>
          <w:sz w:val="26"/>
          <w:szCs w:val="26"/>
        </w:rPr>
      </w:pPr>
      <w:r w:rsidRPr="00C96492">
        <w:rPr>
          <w:sz w:val="26"/>
          <w:szCs w:val="26"/>
        </w:rPr>
        <w:lastRenderedPageBreak/>
        <w:t>1. Установить</w:t>
      </w:r>
      <w:r w:rsidR="009D39E7" w:rsidRPr="00C96492">
        <w:rPr>
          <w:sz w:val="26"/>
          <w:szCs w:val="26"/>
        </w:rPr>
        <w:t xml:space="preserve"> </w:t>
      </w:r>
      <w:r w:rsidR="005524B6">
        <w:rPr>
          <w:sz w:val="26"/>
          <w:szCs w:val="26"/>
        </w:rPr>
        <w:t xml:space="preserve">прилагаемые </w:t>
      </w:r>
      <w:r w:rsidR="009D39E7" w:rsidRPr="00C96492">
        <w:rPr>
          <w:sz w:val="26"/>
          <w:szCs w:val="26"/>
        </w:rPr>
        <w:t>предельные максимальные тарифы на услуги</w:t>
      </w:r>
      <w:r w:rsidRPr="00C96492">
        <w:rPr>
          <w:sz w:val="26"/>
          <w:szCs w:val="26"/>
        </w:rPr>
        <w:t xml:space="preserve"> </w:t>
      </w:r>
      <w:r w:rsidR="009D39E7" w:rsidRPr="00C96492">
        <w:rPr>
          <w:sz w:val="26"/>
          <w:szCs w:val="26"/>
        </w:rPr>
        <w:t xml:space="preserve">по </w:t>
      </w:r>
      <w:r w:rsidRPr="00C96492">
        <w:rPr>
          <w:sz w:val="26"/>
          <w:szCs w:val="26"/>
        </w:rPr>
        <w:t>регулярны</w:t>
      </w:r>
      <w:r w:rsidR="009D39E7" w:rsidRPr="00C96492">
        <w:rPr>
          <w:sz w:val="26"/>
          <w:szCs w:val="26"/>
        </w:rPr>
        <w:t xml:space="preserve">м </w:t>
      </w:r>
      <w:r w:rsidRPr="00C96492">
        <w:rPr>
          <w:sz w:val="26"/>
          <w:szCs w:val="26"/>
        </w:rPr>
        <w:t>перевозк</w:t>
      </w:r>
      <w:r w:rsidR="009D39E7" w:rsidRPr="00C96492">
        <w:rPr>
          <w:sz w:val="26"/>
          <w:szCs w:val="26"/>
        </w:rPr>
        <w:t>ам</w:t>
      </w:r>
      <w:r w:rsidRPr="00C96492">
        <w:rPr>
          <w:sz w:val="26"/>
          <w:szCs w:val="26"/>
        </w:rPr>
        <w:t xml:space="preserve"> пассажиров </w:t>
      </w:r>
      <w:r w:rsidR="00F4385C">
        <w:rPr>
          <w:sz w:val="26"/>
          <w:szCs w:val="26"/>
        </w:rPr>
        <w:t xml:space="preserve">и багажа </w:t>
      </w:r>
      <w:r w:rsidRPr="00C96492">
        <w:rPr>
          <w:sz w:val="26"/>
          <w:szCs w:val="26"/>
        </w:rPr>
        <w:t>автомобильным транспортом</w:t>
      </w:r>
      <w:r w:rsidR="00C96492" w:rsidRPr="00C96492">
        <w:rPr>
          <w:sz w:val="26"/>
          <w:szCs w:val="26"/>
        </w:rPr>
        <w:t xml:space="preserve"> общего пользования в пригородном сообщении по регулируемым тарифам</w:t>
      </w:r>
      <w:r w:rsidRPr="00C96492">
        <w:rPr>
          <w:sz w:val="26"/>
          <w:szCs w:val="26"/>
        </w:rPr>
        <w:t xml:space="preserve"> по муниципальным маршрутам </w:t>
      </w:r>
      <w:r w:rsidR="00782A3A">
        <w:rPr>
          <w:sz w:val="26"/>
          <w:szCs w:val="26"/>
        </w:rPr>
        <w:t>в границах</w:t>
      </w:r>
      <w:r w:rsidR="00C96492" w:rsidRPr="00C96492">
        <w:rPr>
          <w:sz w:val="26"/>
          <w:szCs w:val="26"/>
        </w:rPr>
        <w:t xml:space="preserve"> муниципального</w:t>
      </w:r>
      <w:r w:rsidRPr="00C96492">
        <w:rPr>
          <w:sz w:val="26"/>
          <w:szCs w:val="26"/>
        </w:rPr>
        <w:t xml:space="preserve"> округа Спасск-Дальний</w:t>
      </w:r>
      <w:r w:rsidR="004B45AA">
        <w:rPr>
          <w:sz w:val="26"/>
          <w:szCs w:val="26"/>
        </w:rPr>
        <w:t>.</w:t>
      </w:r>
    </w:p>
    <w:p w14:paraId="7105D24C" w14:textId="5F01E3A6" w:rsidR="00E55630" w:rsidRPr="00A75B0A" w:rsidRDefault="00E55630" w:rsidP="008A7743">
      <w:pPr>
        <w:spacing w:line="420" w:lineRule="exact"/>
        <w:ind w:firstLine="709"/>
        <w:jc w:val="both"/>
        <w:rPr>
          <w:sz w:val="26"/>
          <w:szCs w:val="26"/>
        </w:rPr>
      </w:pPr>
      <w:r w:rsidRPr="00A75B0A">
        <w:rPr>
          <w:sz w:val="26"/>
          <w:szCs w:val="26"/>
        </w:rPr>
        <w:t xml:space="preserve">2. Признать утратившим силу постановление </w:t>
      </w:r>
      <w:r w:rsidR="00A75B0A" w:rsidRPr="00A75B0A">
        <w:rPr>
          <w:sz w:val="26"/>
          <w:szCs w:val="26"/>
        </w:rPr>
        <w:t>а</w:t>
      </w:r>
      <w:r w:rsidRPr="00A75B0A">
        <w:rPr>
          <w:sz w:val="26"/>
          <w:szCs w:val="26"/>
        </w:rPr>
        <w:t xml:space="preserve">дминистрации </w:t>
      </w:r>
      <w:r w:rsidR="00A75B0A" w:rsidRPr="00A75B0A">
        <w:rPr>
          <w:sz w:val="26"/>
          <w:szCs w:val="26"/>
        </w:rPr>
        <w:t>Спасского муниципального района Приморского края</w:t>
      </w:r>
      <w:r w:rsidRPr="00A75B0A">
        <w:rPr>
          <w:sz w:val="26"/>
          <w:szCs w:val="26"/>
        </w:rPr>
        <w:t xml:space="preserve"> от 0</w:t>
      </w:r>
      <w:r w:rsidR="00A75B0A" w:rsidRPr="00A75B0A">
        <w:rPr>
          <w:sz w:val="26"/>
          <w:szCs w:val="26"/>
        </w:rPr>
        <w:t>7</w:t>
      </w:r>
      <w:r w:rsidRPr="00A75B0A">
        <w:rPr>
          <w:sz w:val="26"/>
          <w:szCs w:val="26"/>
        </w:rPr>
        <w:t xml:space="preserve"> </w:t>
      </w:r>
      <w:r w:rsidR="00A75B0A" w:rsidRPr="00A75B0A">
        <w:rPr>
          <w:sz w:val="26"/>
          <w:szCs w:val="26"/>
        </w:rPr>
        <w:t>октяб</w:t>
      </w:r>
      <w:r w:rsidRPr="00A75B0A">
        <w:rPr>
          <w:sz w:val="26"/>
          <w:szCs w:val="26"/>
        </w:rPr>
        <w:t>ря 202</w:t>
      </w:r>
      <w:r w:rsidR="00A75B0A" w:rsidRPr="00A75B0A">
        <w:rPr>
          <w:sz w:val="26"/>
          <w:szCs w:val="26"/>
        </w:rPr>
        <w:t>0</w:t>
      </w:r>
      <w:r w:rsidRPr="00A75B0A">
        <w:rPr>
          <w:sz w:val="26"/>
          <w:szCs w:val="26"/>
        </w:rPr>
        <w:t xml:space="preserve"> года № </w:t>
      </w:r>
      <w:r w:rsidR="00A75B0A" w:rsidRPr="00A75B0A">
        <w:rPr>
          <w:sz w:val="26"/>
          <w:szCs w:val="26"/>
        </w:rPr>
        <w:t>96</w:t>
      </w:r>
      <w:r w:rsidRPr="00A75B0A">
        <w:rPr>
          <w:sz w:val="26"/>
          <w:szCs w:val="26"/>
        </w:rPr>
        <w:t xml:space="preserve">0-па </w:t>
      </w:r>
      <w:r w:rsidR="00A75B0A" w:rsidRPr="00A75B0A">
        <w:rPr>
          <w:sz w:val="26"/>
          <w:szCs w:val="26"/>
        </w:rPr>
        <w:br/>
      </w:r>
      <w:r w:rsidRPr="00A75B0A">
        <w:rPr>
          <w:sz w:val="26"/>
          <w:szCs w:val="26"/>
        </w:rPr>
        <w:t xml:space="preserve">«Об установлении регулируемых тарифов на регулярные перевозки пассажиров и багажа автомобильным общественным транспортом по муниципальным маршрутам в границах </w:t>
      </w:r>
      <w:r w:rsidR="00A75B0A" w:rsidRPr="00A75B0A">
        <w:rPr>
          <w:sz w:val="26"/>
          <w:szCs w:val="26"/>
        </w:rPr>
        <w:t>Спасского муниципального района</w:t>
      </w:r>
      <w:r w:rsidRPr="00A75B0A">
        <w:rPr>
          <w:sz w:val="26"/>
          <w:szCs w:val="26"/>
        </w:rPr>
        <w:t>».</w:t>
      </w:r>
    </w:p>
    <w:p w14:paraId="21258F1E" w14:textId="6415F5C9" w:rsidR="00987915" w:rsidRPr="00987915" w:rsidRDefault="00987915" w:rsidP="008A7743">
      <w:pPr>
        <w:tabs>
          <w:tab w:val="left" w:pos="0"/>
        </w:tabs>
        <w:spacing w:line="420" w:lineRule="exact"/>
        <w:ind w:firstLine="709"/>
        <w:jc w:val="both"/>
        <w:rPr>
          <w:sz w:val="26"/>
          <w:szCs w:val="26"/>
        </w:rPr>
      </w:pPr>
      <w:r w:rsidRPr="00987915">
        <w:rPr>
          <w:sz w:val="26"/>
          <w:szCs w:val="26"/>
        </w:rPr>
        <w:t xml:space="preserve">3. </w:t>
      </w:r>
      <w:r w:rsidR="00455CC3">
        <w:rPr>
          <w:sz w:val="26"/>
          <w:szCs w:val="26"/>
        </w:rPr>
        <w:t>У</w:t>
      </w:r>
      <w:r w:rsidRPr="00987915">
        <w:rPr>
          <w:sz w:val="26"/>
          <w:szCs w:val="26"/>
        </w:rPr>
        <w:t>правлению</w:t>
      </w:r>
      <w:r w:rsidR="00455CC3">
        <w:rPr>
          <w:sz w:val="26"/>
          <w:szCs w:val="26"/>
        </w:rPr>
        <w:t xml:space="preserve"> муниципальной службы и кадров</w:t>
      </w:r>
      <w:r w:rsidRPr="00987915">
        <w:rPr>
          <w:sz w:val="26"/>
          <w:szCs w:val="26"/>
        </w:rPr>
        <w:t xml:space="preserve"> администрации муниципального округа Спасск - Дальний (Ткаченко) опубликовать настоящее постановление в </w:t>
      </w:r>
      <w:r w:rsidR="005524B6">
        <w:rPr>
          <w:sz w:val="26"/>
          <w:szCs w:val="26"/>
        </w:rPr>
        <w:t>периодическом</w:t>
      </w:r>
      <w:r w:rsidRPr="00987915">
        <w:rPr>
          <w:sz w:val="26"/>
          <w:szCs w:val="26"/>
        </w:rPr>
        <w:t xml:space="preserve"> печатном издании и разместить в сетевом издании «Официальный сайт правовой информации муниципального округа Спасск-Дальний».</w:t>
      </w:r>
    </w:p>
    <w:p w14:paraId="4A418BB4" w14:textId="52A0C6D4" w:rsidR="00E55630" w:rsidRPr="00987915" w:rsidRDefault="00E55630" w:rsidP="008A7743">
      <w:pPr>
        <w:spacing w:line="420" w:lineRule="exact"/>
        <w:ind w:firstLine="709"/>
        <w:jc w:val="both"/>
        <w:rPr>
          <w:sz w:val="26"/>
          <w:szCs w:val="26"/>
        </w:rPr>
      </w:pPr>
      <w:r w:rsidRPr="00987915">
        <w:rPr>
          <w:sz w:val="26"/>
          <w:szCs w:val="26"/>
        </w:rPr>
        <w:t xml:space="preserve">4. </w:t>
      </w:r>
      <w:r w:rsidR="00987915" w:rsidRPr="00987915">
        <w:rPr>
          <w:sz w:val="26"/>
          <w:szCs w:val="26"/>
        </w:rPr>
        <w:t>Контроль за исполнением настоящего постановления возложить на заместителя главы администрации муниципального округа Спасск-Дальний Симоненко О.С</w:t>
      </w:r>
      <w:r w:rsidRPr="00987915">
        <w:rPr>
          <w:sz w:val="26"/>
          <w:szCs w:val="26"/>
        </w:rPr>
        <w:t>.</w:t>
      </w:r>
    </w:p>
    <w:p w14:paraId="4F996017" w14:textId="77777777" w:rsidR="00E55630" w:rsidRPr="00987915" w:rsidRDefault="00E55630" w:rsidP="008A7743">
      <w:pPr>
        <w:tabs>
          <w:tab w:val="left" w:pos="0"/>
          <w:tab w:val="left" w:pos="709"/>
        </w:tabs>
        <w:spacing w:line="420" w:lineRule="exact"/>
        <w:ind w:firstLine="709"/>
        <w:jc w:val="both"/>
        <w:rPr>
          <w:sz w:val="26"/>
          <w:szCs w:val="26"/>
        </w:rPr>
      </w:pPr>
      <w:r w:rsidRPr="00987915">
        <w:rPr>
          <w:sz w:val="26"/>
          <w:szCs w:val="26"/>
        </w:rPr>
        <w:t>5. Настоящее постановление вступает в силу со дня его официального опубликования.</w:t>
      </w:r>
    </w:p>
    <w:p w14:paraId="4A083B2E" w14:textId="77777777" w:rsidR="00E55630" w:rsidRDefault="00E55630" w:rsidP="00782A3A">
      <w:pPr>
        <w:widowControl w:val="0"/>
        <w:suppressAutoHyphens/>
        <w:autoSpaceDE w:val="0"/>
        <w:autoSpaceDN w:val="0"/>
        <w:adjustRightInd w:val="0"/>
        <w:rPr>
          <w:sz w:val="26"/>
          <w:szCs w:val="26"/>
        </w:rPr>
      </w:pPr>
    </w:p>
    <w:p w14:paraId="0E6A1E80" w14:textId="77777777" w:rsidR="00455CC3" w:rsidRPr="00987915" w:rsidRDefault="00455CC3" w:rsidP="00782A3A">
      <w:pPr>
        <w:widowControl w:val="0"/>
        <w:suppressAutoHyphens/>
        <w:autoSpaceDE w:val="0"/>
        <w:autoSpaceDN w:val="0"/>
        <w:adjustRightInd w:val="0"/>
        <w:rPr>
          <w:sz w:val="26"/>
          <w:szCs w:val="26"/>
        </w:rPr>
      </w:pPr>
    </w:p>
    <w:p w14:paraId="38D331F9" w14:textId="77777777" w:rsidR="00E55630" w:rsidRPr="00987915" w:rsidRDefault="00E55630" w:rsidP="00782A3A">
      <w:pPr>
        <w:ind w:right="-6"/>
        <w:rPr>
          <w:sz w:val="26"/>
          <w:szCs w:val="26"/>
        </w:rPr>
      </w:pPr>
    </w:p>
    <w:p w14:paraId="1930E444" w14:textId="71E2ADC5" w:rsidR="00E55630" w:rsidRDefault="00E55630" w:rsidP="00E55630">
      <w:pPr>
        <w:ind w:right="-6"/>
        <w:rPr>
          <w:sz w:val="26"/>
          <w:szCs w:val="26"/>
        </w:rPr>
      </w:pPr>
      <w:r w:rsidRPr="00987915">
        <w:rPr>
          <w:sz w:val="26"/>
          <w:szCs w:val="26"/>
        </w:rPr>
        <w:t xml:space="preserve">Глава </w:t>
      </w:r>
      <w:r w:rsidR="00987915" w:rsidRPr="00987915">
        <w:rPr>
          <w:sz w:val="26"/>
          <w:szCs w:val="26"/>
        </w:rPr>
        <w:t>муниципального</w:t>
      </w:r>
      <w:r w:rsidRPr="00987915">
        <w:rPr>
          <w:sz w:val="26"/>
          <w:szCs w:val="26"/>
        </w:rPr>
        <w:t xml:space="preserve"> округа Спасск-Дальний                                О.А. Митрофанов</w:t>
      </w:r>
    </w:p>
    <w:p w14:paraId="2421EDE0" w14:textId="77777777" w:rsidR="004B45AA" w:rsidRDefault="004B45AA" w:rsidP="00E55630">
      <w:pPr>
        <w:jc w:val="center"/>
        <w:rPr>
          <w:sz w:val="26"/>
          <w:szCs w:val="26"/>
        </w:rPr>
      </w:pPr>
    </w:p>
    <w:p w14:paraId="196506B4" w14:textId="77777777" w:rsidR="004B45AA" w:rsidRDefault="004B45AA" w:rsidP="00E55630">
      <w:pPr>
        <w:jc w:val="center"/>
        <w:rPr>
          <w:sz w:val="26"/>
          <w:szCs w:val="26"/>
        </w:rPr>
      </w:pPr>
    </w:p>
    <w:p w14:paraId="5C71E1B9" w14:textId="77777777" w:rsidR="004B45AA" w:rsidRDefault="004B45AA" w:rsidP="00E55630">
      <w:pPr>
        <w:jc w:val="center"/>
        <w:rPr>
          <w:sz w:val="26"/>
          <w:szCs w:val="26"/>
        </w:rPr>
      </w:pPr>
    </w:p>
    <w:p w14:paraId="0912EC48" w14:textId="77777777" w:rsidR="004B45AA" w:rsidRDefault="004B45AA" w:rsidP="00E55630">
      <w:pPr>
        <w:jc w:val="center"/>
        <w:rPr>
          <w:sz w:val="26"/>
          <w:szCs w:val="26"/>
        </w:rPr>
      </w:pPr>
    </w:p>
    <w:p w14:paraId="1B0AF0C2" w14:textId="77777777" w:rsidR="004B45AA" w:rsidRDefault="004B45AA" w:rsidP="00E55630">
      <w:pPr>
        <w:jc w:val="center"/>
        <w:rPr>
          <w:sz w:val="26"/>
          <w:szCs w:val="26"/>
        </w:rPr>
      </w:pPr>
    </w:p>
    <w:p w14:paraId="0F4216B3" w14:textId="77777777" w:rsidR="004B45AA" w:rsidRDefault="004B45AA" w:rsidP="00E55630">
      <w:pPr>
        <w:jc w:val="center"/>
        <w:rPr>
          <w:sz w:val="26"/>
          <w:szCs w:val="26"/>
        </w:rPr>
      </w:pPr>
    </w:p>
    <w:p w14:paraId="0516BF53" w14:textId="77777777" w:rsidR="004B45AA" w:rsidRDefault="004B45AA" w:rsidP="00E55630">
      <w:pPr>
        <w:jc w:val="center"/>
        <w:rPr>
          <w:sz w:val="26"/>
          <w:szCs w:val="26"/>
        </w:rPr>
      </w:pPr>
    </w:p>
    <w:p w14:paraId="7923E27C" w14:textId="77777777" w:rsidR="004B45AA" w:rsidRDefault="004B45AA" w:rsidP="00E55630">
      <w:pPr>
        <w:jc w:val="center"/>
        <w:rPr>
          <w:sz w:val="26"/>
          <w:szCs w:val="26"/>
        </w:rPr>
      </w:pPr>
    </w:p>
    <w:p w14:paraId="5E41012B" w14:textId="77777777" w:rsidR="004B45AA" w:rsidRDefault="004B45AA" w:rsidP="00E55630">
      <w:pPr>
        <w:jc w:val="center"/>
        <w:rPr>
          <w:sz w:val="26"/>
          <w:szCs w:val="26"/>
        </w:rPr>
      </w:pPr>
    </w:p>
    <w:p w14:paraId="0EBB6981" w14:textId="77777777" w:rsidR="004B45AA" w:rsidRDefault="004B45AA" w:rsidP="00E55630">
      <w:pPr>
        <w:jc w:val="center"/>
        <w:rPr>
          <w:sz w:val="26"/>
          <w:szCs w:val="26"/>
        </w:rPr>
      </w:pPr>
    </w:p>
    <w:p w14:paraId="7CCDA64F" w14:textId="77777777" w:rsidR="004B45AA" w:rsidRDefault="004B45AA" w:rsidP="00E55630">
      <w:pPr>
        <w:jc w:val="center"/>
        <w:rPr>
          <w:sz w:val="26"/>
          <w:szCs w:val="26"/>
        </w:rPr>
      </w:pPr>
    </w:p>
    <w:p w14:paraId="4A77EC46" w14:textId="77777777" w:rsidR="004B45AA" w:rsidRDefault="004B45AA" w:rsidP="00E55630">
      <w:pPr>
        <w:jc w:val="center"/>
        <w:rPr>
          <w:sz w:val="26"/>
          <w:szCs w:val="26"/>
        </w:rPr>
      </w:pPr>
    </w:p>
    <w:p w14:paraId="7E505633" w14:textId="77777777" w:rsidR="004B45AA" w:rsidRDefault="004B45AA" w:rsidP="00E55630">
      <w:pPr>
        <w:jc w:val="center"/>
        <w:rPr>
          <w:sz w:val="26"/>
          <w:szCs w:val="26"/>
        </w:rPr>
      </w:pPr>
    </w:p>
    <w:p w14:paraId="2AA2D9E3" w14:textId="77777777" w:rsidR="004B45AA" w:rsidRDefault="004B45AA" w:rsidP="00E55630">
      <w:pPr>
        <w:jc w:val="center"/>
        <w:rPr>
          <w:sz w:val="26"/>
          <w:szCs w:val="26"/>
        </w:rPr>
      </w:pPr>
    </w:p>
    <w:p w14:paraId="07BAB054" w14:textId="77777777" w:rsidR="004B45AA" w:rsidRDefault="004B45AA" w:rsidP="00E55630">
      <w:pPr>
        <w:jc w:val="center"/>
        <w:rPr>
          <w:sz w:val="26"/>
          <w:szCs w:val="26"/>
        </w:rPr>
      </w:pPr>
    </w:p>
    <w:p w14:paraId="67B16E7B" w14:textId="77777777" w:rsidR="004B45AA" w:rsidRDefault="004B45AA" w:rsidP="00E55630">
      <w:pPr>
        <w:jc w:val="center"/>
        <w:rPr>
          <w:sz w:val="26"/>
          <w:szCs w:val="26"/>
        </w:rPr>
      </w:pPr>
    </w:p>
    <w:p w14:paraId="17CCC8A9" w14:textId="77777777" w:rsidR="004B45AA" w:rsidRDefault="004B45AA" w:rsidP="00E55630">
      <w:pPr>
        <w:jc w:val="center"/>
        <w:rPr>
          <w:sz w:val="26"/>
          <w:szCs w:val="26"/>
        </w:rPr>
      </w:pPr>
    </w:p>
    <w:p w14:paraId="36479C2F" w14:textId="77777777" w:rsidR="004B45AA" w:rsidRDefault="004B45AA" w:rsidP="00E55630">
      <w:pPr>
        <w:jc w:val="center"/>
        <w:rPr>
          <w:sz w:val="26"/>
          <w:szCs w:val="26"/>
        </w:rPr>
      </w:pPr>
    </w:p>
    <w:p w14:paraId="003BDD62" w14:textId="77777777" w:rsidR="008A7743" w:rsidRDefault="008A7743" w:rsidP="00E55630">
      <w:pPr>
        <w:jc w:val="center"/>
        <w:rPr>
          <w:sz w:val="26"/>
          <w:szCs w:val="26"/>
        </w:rPr>
      </w:pPr>
    </w:p>
    <w:p w14:paraId="56070D1D" w14:textId="77777777" w:rsidR="004B45AA" w:rsidRDefault="00D0557A" w:rsidP="004B45AA">
      <w:pPr>
        <w:ind w:left="48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4B45AA">
        <w:rPr>
          <w:sz w:val="26"/>
          <w:szCs w:val="26"/>
        </w:rPr>
        <w:t xml:space="preserve"> </w:t>
      </w:r>
    </w:p>
    <w:p w14:paraId="6ABC9051" w14:textId="3CEC7042" w:rsidR="00075CBC" w:rsidRDefault="004B45AA" w:rsidP="004B45AA">
      <w:pPr>
        <w:ind w:left="48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муниципального округа Спасск-Дальний </w:t>
      </w:r>
      <w:proofErr w:type="gramStart"/>
      <w:r>
        <w:rPr>
          <w:sz w:val="26"/>
          <w:szCs w:val="26"/>
        </w:rPr>
        <w:t>от  _</w:t>
      </w:r>
      <w:proofErr w:type="gramEnd"/>
      <w:r>
        <w:rPr>
          <w:sz w:val="26"/>
          <w:szCs w:val="26"/>
        </w:rPr>
        <w:t>___________   №  ______</w:t>
      </w:r>
    </w:p>
    <w:p w14:paraId="5973115D" w14:textId="77777777" w:rsidR="00D0557A" w:rsidRDefault="00D0557A" w:rsidP="00E55630">
      <w:pPr>
        <w:jc w:val="center"/>
        <w:rPr>
          <w:sz w:val="26"/>
          <w:szCs w:val="26"/>
        </w:rPr>
      </w:pPr>
    </w:p>
    <w:p w14:paraId="0A34D6EB" w14:textId="77777777" w:rsidR="004B45AA" w:rsidRDefault="004B45AA" w:rsidP="00E55630">
      <w:pPr>
        <w:jc w:val="center"/>
        <w:rPr>
          <w:sz w:val="26"/>
          <w:szCs w:val="26"/>
        </w:rPr>
      </w:pPr>
    </w:p>
    <w:p w14:paraId="4A777FB9" w14:textId="77777777" w:rsidR="004B45AA" w:rsidRDefault="004B45AA" w:rsidP="00E55630">
      <w:pPr>
        <w:jc w:val="center"/>
        <w:rPr>
          <w:sz w:val="26"/>
          <w:szCs w:val="26"/>
        </w:rPr>
      </w:pPr>
    </w:p>
    <w:p w14:paraId="4FD3F92B" w14:textId="77777777" w:rsidR="00D0557A" w:rsidRDefault="00D0557A" w:rsidP="00E55630">
      <w:pPr>
        <w:jc w:val="center"/>
        <w:rPr>
          <w:sz w:val="26"/>
          <w:szCs w:val="26"/>
        </w:rPr>
      </w:pPr>
    </w:p>
    <w:p w14:paraId="03FC0FB2" w14:textId="0B83771C" w:rsidR="00D0557A" w:rsidRDefault="004B45AA" w:rsidP="004B45AA">
      <w:pPr>
        <w:ind w:firstLine="709"/>
        <w:jc w:val="center"/>
        <w:rPr>
          <w:b/>
          <w:bCs/>
          <w:sz w:val="26"/>
          <w:szCs w:val="26"/>
        </w:rPr>
      </w:pPr>
      <w:r w:rsidRPr="004B45AA">
        <w:rPr>
          <w:b/>
          <w:bCs/>
          <w:sz w:val="26"/>
          <w:szCs w:val="26"/>
        </w:rPr>
        <w:t>П</w:t>
      </w:r>
      <w:r w:rsidR="00D0557A" w:rsidRPr="004B45AA">
        <w:rPr>
          <w:b/>
          <w:bCs/>
          <w:sz w:val="26"/>
          <w:szCs w:val="26"/>
        </w:rPr>
        <w:t xml:space="preserve">редельные максимальные тарифы на услуги </w:t>
      </w:r>
      <w:r>
        <w:rPr>
          <w:b/>
          <w:bCs/>
          <w:sz w:val="26"/>
          <w:szCs w:val="26"/>
        </w:rPr>
        <w:br/>
      </w:r>
      <w:r w:rsidR="00D0557A" w:rsidRPr="004B45AA">
        <w:rPr>
          <w:b/>
          <w:bCs/>
          <w:sz w:val="26"/>
          <w:szCs w:val="26"/>
        </w:rPr>
        <w:t xml:space="preserve">по регулярным перевозкам пассажиров и багажа автомобильным </w:t>
      </w:r>
      <w:r>
        <w:rPr>
          <w:b/>
          <w:bCs/>
          <w:sz w:val="26"/>
          <w:szCs w:val="26"/>
        </w:rPr>
        <w:br/>
      </w:r>
      <w:r w:rsidR="00D0557A" w:rsidRPr="004B45AA">
        <w:rPr>
          <w:b/>
          <w:bCs/>
          <w:sz w:val="26"/>
          <w:szCs w:val="26"/>
        </w:rPr>
        <w:t xml:space="preserve">транспортом общего пользования в пригородном сообщении по </w:t>
      </w:r>
      <w:r>
        <w:rPr>
          <w:b/>
          <w:bCs/>
          <w:sz w:val="26"/>
          <w:szCs w:val="26"/>
        </w:rPr>
        <w:br/>
      </w:r>
      <w:r w:rsidR="00D0557A" w:rsidRPr="004B45AA">
        <w:rPr>
          <w:b/>
          <w:bCs/>
          <w:sz w:val="26"/>
          <w:szCs w:val="26"/>
        </w:rPr>
        <w:t xml:space="preserve">регулируемым тарифам по муниципальным маршрутам в </w:t>
      </w:r>
      <w:r>
        <w:rPr>
          <w:b/>
          <w:bCs/>
          <w:sz w:val="26"/>
          <w:szCs w:val="26"/>
        </w:rPr>
        <w:br/>
      </w:r>
      <w:r w:rsidR="00D0557A" w:rsidRPr="004B45AA">
        <w:rPr>
          <w:b/>
          <w:bCs/>
          <w:sz w:val="26"/>
          <w:szCs w:val="26"/>
        </w:rPr>
        <w:t>границах муниципального округа Спасск-Дальний</w:t>
      </w:r>
    </w:p>
    <w:p w14:paraId="52AB2560" w14:textId="77777777" w:rsidR="004B45AA" w:rsidRPr="004B45AA" w:rsidRDefault="004B45AA" w:rsidP="004B45AA">
      <w:pPr>
        <w:ind w:firstLine="709"/>
        <w:jc w:val="center"/>
        <w:rPr>
          <w:b/>
          <w:bCs/>
          <w:sz w:val="26"/>
          <w:szCs w:val="26"/>
        </w:rPr>
      </w:pPr>
    </w:p>
    <w:p w14:paraId="77F2D65C" w14:textId="77777777" w:rsidR="00D0557A" w:rsidRPr="00C96492" w:rsidRDefault="00D0557A" w:rsidP="00D0557A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52"/>
        <w:gridCol w:w="2551"/>
        <w:gridCol w:w="2552"/>
      </w:tblGrid>
      <w:tr w:rsidR="00D0557A" w:rsidRPr="00655C02" w14:paraId="275FD3E5" w14:textId="77777777" w:rsidTr="00656A53">
        <w:tc>
          <w:tcPr>
            <w:tcW w:w="5070" w:type="dxa"/>
            <w:gridSpan w:val="2"/>
          </w:tcPr>
          <w:p w14:paraId="3A167831" w14:textId="77777777" w:rsidR="00D0557A" w:rsidRPr="00655C02" w:rsidRDefault="00D0557A" w:rsidP="006B1AA2">
            <w:pPr>
              <w:jc w:val="center"/>
              <w:rPr>
                <w:szCs w:val="24"/>
              </w:rPr>
            </w:pPr>
            <w:r w:rsidRPr="00655C02">
              <w:rPr>
                <w:szCs w:val="24"/>
              </w:rPr>
              <w:t xml:space="preserve">Предельные максимальные тарифы на услуги по регулярным перевозкам автомобильным транспортом общего пользования без учета финансовых средств на реализацию инвестиционных программ и программ по обновлению автобусного парка, </w:t>
            </w:r>
            <w:r w:rsidRPr="00655C02">
              <w:rPr>
                <w:szCs w:val="24"/>
              </w:rPr>
              <w:br/>
              <w:t>руб. за 1 пассажиро-километр</w:t>
            </w:r>
          </w:p>
        </w:tc>
        <w:tc>
          <w:tcPr>
            <w:tcW w:w="5103" w:type="dxa"/>
            <w:gridSpan w:val="2"/>
          </w:tcPr>
          <w:p w14:paraId="0B0DB184" w14:textId="77777777" w:rsidR="00D0557A" w:rsidRPr="00655C02" w:rsidRDefault="00D0557A" w:rsidP="006B1AA2">
            <w:pPr>
              <w:jc w:val="center"/>
              <w:rPr>
                <w:szCs w:val="24"/>
              </w:rPr>
            </w:pPr>
            <w:r w:rsidRPr="00655C02">
              <w:rPr>
                <w:szCs w:val="24"/>
              </w:rPr>
              <w:t xml:space="preserve">Предельные максимальные тарифы на услуги по регулярным перевозкам автомобильным транспортом общего пользования с учетом финансовых средств на реализацию инвестиционных программ и программ по обновлению автобусного парка &lt;*&gt;, </w:t>
            </w:r>
            <w:r w:rsidRPr="00655C02">
              <w:rPr>
                <w:szCs w:val="24"/>
              </w:rPr>
              <w:br/>
              <w:t>руб. за 1 пассажиро-километр</w:t>
            </w:r>
          </w:p>
        </w:tc>
      </w:tr>
      <w:tr w:rsidR="00D0557A" w:rsidRPr="00655C02" w14:paraId="227BB720" w14:textId="77777777" w:rsidTr="00656A53">
        <w:tc>
          <w:tcPr>
            <w:tcW w:w="2518" w:type="dxa"/>
          </w:tcPr>
          <w:p w14:paraId="2250C1D9" w14:textId="77777777" w:rsidR="00D0557A" w:rsidRPr="00655C02" w:rsidRDefault="00D0557A" w:rsidP="006B1AA2">
            <w:pPr>
              <w:jc w:val="center"/>
              <w:rPr>
                <w:szCs w:val="24"/>
              </w:rPr>
            </w:pPr>
            <w:r w:rsidRPr="00655C02">
              <w:rPr>
                <w:szCs w:val="24"/>
              </w:rPr>
              <w:t xml:space="preserve">пассажиров </w:t>
            </w:r>
          </w:p>
          <w:p w14:paraId="0F296A84" w14:textId="77777777" w:rsidR="00D0557A" w:rsidRPr="00655C02" w:rsidRDefault="00D0557A" w:rsidP="006B1AA2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42E804C6" w14:textId="0AC5B19D" w:rsidR="00D0557A" w:rsidRPr="00655C02" w:rsidRDefault="00D0557A" w:rsidP="006B1AA2">
            <w:pPr>
              <w:jc w:val="center"/>
              <w:rPr>
                <w:szCs w:val="24"/>
              </w:rPr>
            </w:pPr>
            <w:r w:rsidRPr="00655C02">
              <w:rPr>
                <w:szCs w:val="24"/>
              </w:rPr>
              <w:t>провоз</w:t>
            </w:r>
            <w:r w:rsidR="004B45AA">
              <w:rPr>
                <w:szCs w:val="24"/>
              </w:rPr>
              <w:t>а</w:t>
            </w:r>
            <w:r w:rsidRPr="00655C02">
              <w:rPr>
                <w:szCs w:val="24"/>
              </w:rPr>
              <w:t xml:space="preserve"> багажа за </w:t>
            </w:r>
          </w:p>
          <w:p w14:paraId="5A0BE9F5" w14:textId="77777777" w:rsidR="00D0557A" w:rsidRPr="00655C02" w:rsidRDefault="00D0557A" w:rsidP="006B1AA2">
            <w:pPr>
              <w:jc w:val="center"/>
              <w:rPr>
                <w:szCs w:val="24"/>
              </w:rPr>
            </w:pPr>
            <w:r w:rsidRPr="00655C02">
              <w:rPr>
                <w:szCs w:val="24"/>
              </w:rPr>
              <w:t>1 место багажа</w:t>
            </w:r>
          </w:p>
        </w:tc>
        <w:tc>
          <w:tcPr>
            <w:tcW w:w="2551" w:type="dxa"/>
          </w:tcPr>
          <w:p w14:paraId="161B4787" w14:textId="77777777" w:rsidR="00D0557A" w:rsidRPr="00655C02" w:rsidRDefault="00D0557A" w:rsidP="006B1AA2">
            <w:pPr>
              <w:jc w:val="center"/>
              <w:rPr>
                <w:szCs w:val="24"/>
              </w:rPr>
            </w:pPr>
            <w:r w:rsidRPr="00655C02">
              <w:rPr>
                <w:szCs w:val="24"/>
              </w:rPr>
              <w:t xml:space="preserve">пассажиров </w:t>
            </w:r>
          </w:p>
          <w:p w14:paraId="2F93D29F" w14:textId="77777777" w:rsidR="00D0557A" w:rsidRPr="00655C02" w:rsidRDefault="00D0557A" w:rsidP="006B1AA2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</w:tcPr>
          <w:p w14:paraId="5503E9AA" w14:textId="5D3B906D" w:rsidR="00D0557A" w:rsidRPr="00655C02" w:rsidRDefault="00D0557A" w:rsidP="006B1AA2">
            <w:pPr>
              <w:jc w:val="center"/>
              <w:rPr>
                <w:szCs w:val="24"/>
              </w:rPr>
            </w:pPr>
            <w:r w:rsidRPr="00655C02">
              <w:rPr>
                <w:szCs w:val="24"/>
              </w:rPr>
              <w:t>провоз</w:t>
            </w:r>
            <w:r w:rsidR="004B45AA">
              <w:rPr>
                <w:szCs w:val="24"/>
              </w:rPr>
              <w:t>а</w:t>
            </w:r>
            <w:r w:rsidRPr="00655C02">
              <w:rPr>
                <w:szCs w:val="24"/>
              </w:rPr>
              <w:t xml:space="preserve"> багажа за </w:t>
            </w:r>
          </w:p>
          <w:p w14:paraId="1227F8AD" w14:textId="77777777" w:rsidR="00D0557A" w:rsidRPr="00655C02" w:rsidRDefault="00D0557A" w:rsidP="006B1AA2">
            <w:pPr>
              <w:jc w:val="center"/>
              <w:rPr>
                <w:szCs w:val="24"/>
              </w:rPr>
            </w:pPr>
            <w:r w:rsidRPr="00655C02">
              <w:rPr>
                <w:szCs w:val="24"/>
              </w:rPr>
              <w:t>1 место багажа</w:t>
            </w:r>
          </w:p>
        </w:tc>
      </w:tr>
      <w:tr w:rsidR="00D0557A" w:rsidRPr="00655C02" w14:paraId="688ED4B2" w14:textId="77777777" w:rsidTr="00656A53">
        <w:tc>
          <w:tcPr>
            <w:tcW w:w="2518" w:type="dxa"/>
          </w:tcPr>
          <w:p w14:paraId="7F2D1BE4" w14:textId="77777777" w:rsidR="00D0557A" w:rsidRPr="00655C02" w:rsidRDefault="00D0557A" w:rsidP="006B1AA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4,18</w:t>
            </w:r>
          </w:p>
        </w:tc>
        <w:tc>
          <w:tcPr>
            <w:tcW w:w="2552" w:type="dxa"/>
          </w:tcPr>
          <w:p w14:paraId="0093EECC" w14:textId="77777777" w:rsidR="00D0557A" w:rsidRPr="00655C02" w:rsidRDefault="00D0557A" w:rsidP="006B1AA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4,18</w:t>
            </w:r>
          </w:p>
        </w:tc>
        <w:tc>
          <w:tcPr>
            <w:tcW w:w="2551" w:type="dxa"/>
          </w:tcPr>
          <w:p w14:paraId="463CAA0D" w14:textId="77777777" w:rsidR="00D0557A" w:rsidRPr="00655C02" w:rsidRDefault="00D0557A" w:rsidP="006B1AA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4,98</w:t>
            </w:r>
          </w:p>
        </w:tc>
        <w:tc>
          <w:tcPr>
            <w:tcW w:w="2552" w:type="dxa"/>
          </w:tcPr>
          <w:p w14:paraId="2054996E" w14:textId="77777777" w:rsidR="00D0557A" w:rsidRPr="00655C02" w:rsidRDefault="00D0557A" w:rsidP="006B1AA2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4,98</w:t>
            </w:r>
          </w:p>
        </w:tc>
      </w:tr>
    </w:tbl>
    <w:p w14:paraId="4A82924C" w14:textId="77777777" w:rsidR="00D0557A" w:rsidRPr="00782A3A" w:rsidRDefault="00D0557A" w:rsidP="00D0557A">
      <w:pPr>
        <w:spacing w:line="276" w:lineRule="auto"/>
        <w:ind w:firstLine="709"/>
        <w:jc w:val="both"/>
        <w:rPr>
          <w:sz w:val="22"/>
          <w:szCs w:val="22"/>
          <w:lang w:val="en-US"/>
        </w:rPr>
      </w:pPr>
    </w:p>
    <w:p w14:paraId="0E333B17" w14:textId="77777777" w:rsidR="00D0557A" w:rsidRPr="004B45AA" w:rsidRDefault="00D0557A" w:rsidP="00D0557A">
      <w:pPr>
        <w:spacing w:line="276" w:lineRule="auto"/>
        <w:ind w:firstLine="709"/>
        <w:jc w:val="both"/>
        <w:rPr>
          <w:sz w:val="26"/>
          <w:szCs w:val="26"/>
        </w:rPr>
      </w:pPr>
      <w:r w:rsidRPr="004B45AA">
        <w:rPr>
          <w:sz w:val="26"/>
          <w:szCs w:val="26"/>
        </w:rPr>
        <w:t>1. &lt;*&gt; - автотранспортные организации применяют предельные максимальные тарифы на услуги по регулярным перевозкам при наличии инвестиционных программ и программ по обновлению автобусного парка, представленных в управление дорог администрации муниципального округа Спасск-Дальний.</w:t>
      </w:r>
    </w:p>
    <w:p w14:paraId="0A49FEB3" w14:textId="5920C2CE" w:rsidR="003A7D0C" w:rsidRDefault="00D0557A" w:rsidP="003A7D0C">
      <w:pPr>
        <w:spacing w:line="276" w:lineRule="auto"/>
        <w:ind w:firstLine="709"/>
        <w:jc w:val="both"/>
        <w:rPr>
          <w:sz w:val="26"/>
          <w:szCs w:val="26"/>
          <w:lang w:val="x-none"/>
        </w:rPr>
      </w:pPr>
      <w:r w:rsidRPr="004B45AA">
        <w:rPr>
          <w:sz w:val="26"/>
          <w:szCs w:val="26"/>
        </w:rPr>
        <w:t xml:space="preserve">2. Информация о </w:t>
      </w:r>
      <w:r w:rsidR="003A7D0C" w:rsidRPr="003A7D0C">
        <w:rPr>
          <w:sz w:val="26"/>
          <w:szCs w:val="26"/>
          <w:lang w:val="x-none"/>
        </w:rPr>
        <w:t xml:space="preserve">представленных программах размещается на официальном сайте муниципального округа Спасск-Дальний в разделе </w:t>
      </w:r>
      <w:r w:rsidR="008117BC" w:rsidRPr="00A75B0A">
        <w:rPr>
          <w:sz w:val="26"/>
          <w:szCs w:val="26"/>
        </w:rPr>
        <w:t>«</w:t>
      </w:r>
      <w:r w:rsidR="003A7D0C" w:rsidRPr="003A7D0C">
        <w:rPr>
          <w:sz w:val="26"/>
          <w:szCs w:val="26"/>
          <w:lang w:val="x-none"/>
        </w:rPr>
        <w:t>Управление дорог</w:t>
      </w:r>
      <w:r w:rsidR="008117BC" w:rsidRPr="00A75B0A">
        <w:rPr>
          <w:sz w:val="26"/>
          <w:szCs w:val="26"/>
        </w:rPr>
        <w:t>»</w:t>
      </w:r>
    </w:p>
    <w:p w14:paraId="44F5D8F7" w14:textId="78050471" w:rsidR="00D0557A" w:rsidRPr="00987915" w:rsidRDefault="008117BC" w:rsidP="008117BC">
      <w:pPr>
        <w:spacing w:line="276" w:lineRule="auto"/>
        <w:ind w:firstLine="709"/>
        <w:jc w:val="center"/>
        <w:rPr>
          <w:sz w:val="26"/>
          <w:szCs w:val="26"/>
        </w:rPr>
      </w:pPr>
      <w:hyperlink r:id="rId9" w:history="1">
        <w:r w:rsidRPr="008117BC">
          <w:rPr>
            <w:rStyle w:val="a4"/>
            <w:sz w:val="26"/>
            <w:szCs w:val="26"/>
          </w:rPr>
          <w:t>https://spasskd.gosuslugi.ru/ofitsialno/struktura-munitsipalnogo-obrazovaniya/ispolnitelno-rasporyaditelnyy-organ-munitsipalnogo-obrazovaniya/strukturnye-podrazdeleniya/upravlenie-dorog/</w:t>
        </w:r>
      </w:hyperlink>
    </w:p>
    <w:sectPr w:rsidR="00D0557A" w:rsidRPr="00987915" w:rsidSect="008A7743">
      <w:pgSz w:w="11906" w:h="16838"/>
      <w:pgMar w:top="851" w:right="851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013F8" w14:textId="77777777" w:rsidR="000242C3" w:rsidRDefault="000242C3" w:rsidP="000F6EA0">
      <w:r>
        <w:separator/>
      </w:r>
    </w:p>
  </w:endnote>
  <w:endnote w:type="continuationSeparator" w:id="0">
    <w:p w14:paraId="5473BF74" w14:textId="77777777" w:rsidR="000242C3" w:rsidRDefault="000242C3" w:rsidP="000F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C0ABA" w14:textId="77777777" w:rsidR="000242C3" w:rsidRDefault="000242C3" w:rsidP="000F6EA0">
      <w:r>
        <w:separator/>
      </w:r>
    </w:p>
  </w:footnote>
  <w:footnote w:type="continuationSeparator" w:id="0">
    <w:p w14:paraId="411E2DF2" w14:textId="77777777" w:rsidR="000242C3" w:rsidRDefault="000242C3" w:rsidP="000F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 w15:restartNumberingAfterBreak="0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 w15:restartNumberingAfterBreak="0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6" w15:restartNumberingAfterBreak="0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7" w15:restartNumberingAfterBreak="0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8" w15:restartNumberingAfterBreak="0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 w15:restartNumberingAfterBreak="0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1" w15:restartNumberingAfterBreak="0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5" w15:restartNumberingAfterBreak="0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168227">
    <w:abstractNumId w:val="4"/>
  </w:num>
  <w:num w:numId="2" w16cid:durableId="1946422523">
    <w:abstractNumId w:val="7"/>
  </w:num>
  <w:num w:numId="3" w16cid:durableId="1964074185">
    <w:abstractNumId w:val="5"/>
  </w:num>
  <w:num w:numId="4" w16cid:durableId="312104776">
    <w:abstractNumId w:val="10"/>
  </w:num>
  <w:num w:numId="5" w16cid:durableId="827667964">
    <w:abstractNumId w:val="11"/>
  </w:num>
  <w:num w:numId="6" w16cid:durableId="309330677">
    <w:abstractNumId w:val="13"/>
  </w:num>
  <w:num w:numId="7" w16cid:durableId="22100570">
    <w:abstractNumId w:val="8"/>
  </w:num>
  <w:num w:numId="8" w16cid:durableId="1368487701">
    <w:abstractNumId w:val="3"/>
  </w:num>
  <w:num w:numId="9" w16cid:durableId="1391807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10832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4023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109830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67992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2257818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2169458">
    <w:abstractNumId w:val="9"/>
  </w:num>
  <w:num w:numId="16" w16cid:durableId="2035155761">
    <w:abstractNumId w:val="15"/>
  </w:num>
  <w:num w:numId="17" w16cid:durableId="3815154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2B1"/>
    <w:rsid w:val="00000610"/>
    <w:rsid w:val="000242C3"/>
    <w:rsid w:val="000345A9"/>
    <w:rsid w:val="00064D08"/>
    <w:rsid w:val="00067FD2"/>
    <w:rsid w:val="00075CBC"/>
    <w:rsid w:val="00076860"/>
    <w:rsid w:val="00081F70"/>
    <w:rsid w:val="000B4388"/>
    <w:rsid w:val="000C56B6"/>
    <w:rsid w:val="000F6EA0"/>
    <w:rsid w:val="0010082E"/>
    <w:rsid w:val="001078AD"/>
    <w:rsid w:val="00125351"/>
    <w:rsid w:val="001336D1"/>
    <w:rsid w:val="001573AE"/>
    <w:rsid w:val="00161EFE"/>
    <w:rsid w:val="0016312B"/>
    <w:rsid w:val="001762EC"/>
    <w:rsid w:val="00183A25"/>
    <w:rsid w:val="001B02E8"/>
    <w:rsid w:val="001D5290"/>
    <w:rsid w:val="001E0B1E"/>
    <w:rsid w:val="001E5F93"/>
    <w:rsid w:val="002336C4"/>
    <w:rsid w:val="002605EA"/>
    <w:rsid w:val="00265EC5"/>
    <w:rsid w:val="00270842"/>
    <w:rsid w:val="002A0850"/>
    <w:rsid w:val="002A13DB"/>
    <w:rsid w:val="002D00E6"/>
    <w:rsid w:val="002D631D"/>
    <w:rsid w:val="002F4295"/>
    <w:rsid w:val="002F5AE6"/>
    <w:rsid w:val="0030070E"/>
    <w:rsid w:val="00303450"/>
    <w:rsid w:val="00320579"/>
    <w:rsid w:val="00325651"/>
    <w:rsid w:val="003869A6"/>
    <w:rsid w:val="00394083"/>
    <w:rsid w:val="003A7D0C"/>
    <w:rsid w:val="003B6BD9"/>
    <w:rsid w:val="003C1994"/>
    <w:rsid w:val="003C33D1"/>
    <w:rsid w:val="00414321"/>
    <w:rsid w:val="004215F4"/>
    <w:rsid w:val="00426A73"/>
    <w:rsid w:val="0044202C"/>
    <w:rsid w:val="00443059"/>
    <w:rsid w:val="004509EC"/>
    <w:rsid w:val="00455CC3"/>
    <w:rsid w:val="0046525C"/>
    <w:rsid w:val="004776FC"/>
    <w:rsid w:val="004825E4"/>
    <w:rsid w:val="00491A14"/>
    <w:rsid w:val="004B45AA"/>
    <w:rsid w:val="004D559D"/>
    <w:rsid w:val="004E37B2"/>
    <w:rsid w:val="004F0FCA"/>
    <w:rsid w:val="004F1A7F"/>
    <w:rsid w:val="004F5686"/>
    <w:rsid w:val="0054267C"/>
    <w:rsid w:val="005524B6"/>
    <w:rsid w:val="00565362"/>
    <w:rsid w:val="005A6DBA"/>
    <w:rsid w:val="005D335F"/>
    <w:rsid w:val="006072E6"/>
    <w:rsid w:val="00650544"/>
    <w:rsid w:val="00652546"/>
    <w:rsid w:val="00653404"/>
    <w:rsid w:val="00655C02"/>
    <w:rsid w:val="00656796"/>
    <w:rsid w:val="00656A53"/>
    <w:rsid w:val="006620B4"/>
    <w:rsid w:val="006678FC"/>
    <w:rsid w:val="00686D4D"/>
    <w:rsid w:val="006902B1"/>
    <w:rsid w:val="006B190F"/>
    <w:rsid w:val="006B385C"/>
    <w:rsid w:val="006C2A0C"/>
    <w:rsid w:val="006C747D"/>
    <w:rsid w:val="006F2A94"/>
    <w:rsid w:val="006F4D08"/>
    <w:rsid w:val="006F62DE"/>
    <w:rsid w:val="007131D2"/>
    <w:rsid w:val="007163C2"/>
    <w:rsid w:val="00732244"/>
    <w:rsid w:val="007346B8"/>
    <w:rsid w:val="00755489"/>
    <w:rsid w:val="00782A3A"/>
    <w:rsid w:val="00795751"/>
    <w:rsid w:val="00797917"/>
    <w:rsid w:val="007E3401"/>
    <w:rsid w:val="008117BC"/>
    <w:rsid w:val="008226A8"/>
    <w:rsid w:val="00836E20"/>
    <w:rsid w:val="008435B2"/>
    <w:rsid w:val="00847100"/>
    <w:rsid w:val="008540E7"/>
    <w:rsid w:val="00855733"/>
    <w:rsid w:val="0086780C"/>
    <w:rsid w:val="00885420"/>
    <w:rsid w:val="00887D17"/>
    <w:rsid w:val="00893DC9"/>
    <w:rsid w:val="008A7743"/>
    <w:rsid w:val="008C1B0C"/>
    <w:rsid w:val="008F7005"/>
    <w:rsid w:val="00900238"/>
    <w:rsid w:val="009006A5"/>
    <w:rsid w:val="00922DEC"/>
    <w:rsid w:val="009621F4"/>
    <w:rsid w:val="00966676"/>
    <w:rsid w:val="009814A8"/>
    <w:rsid w:val="00985027"/>
    <w:rsid w:val="00987915"/>
    <w:rsid w:val="009A0294"/>
    <w:rsid w:val="009B2EDE"/>
    <w:rsid w:val="009D39E7"/>
    <w:rsid w:val="009E1D18"/>
    <w:rsid w:val="009E7871"/>
    <w:rsid w:val="009F6EE5"/>
    <w:rsid w:val="00A22707"/>
    <w:rsid w:val="00A27210"/>
    <w:rsid w:val="00A41FDB"/>
    <w:rsid w:val="00A75719"/>
    <w:rsid w:val="00A75B0A"/>
    <w:rsid w:val="00AB7A78"/>
    <w:rsid w:val="00AC1E42"/>
    <w:rsid w:val="00AD09F0"/>
    <w:rsid w:val="00AE2F13"/>
    <w:rsid w:val="00B04B9D"/>
    <w:rsid w:val="00B270B0"/>
    <w:rsid w:val="00B505CF"/>
    <w:rsid w:val="00B50BFB"/>
    <w:rsid w:val="00B7681C"/>
    <w:rsid w:val="00B874ED"/>
    <w:rsid w:val="00B95BA3"/>
    <w:rsid w:val="00B9736B"/>
    <w:rsid w:val="00BA6FF2"/>
    <w:rsid w:val="00BE3B9D"/>
    <w:rsid w:val="00C216F7"/>
    <w:rsid w:val="00C25ED8"/>
    <w:rsid w:val="00C74F73"/>
    <w:rsid w:val="00C96315"/>
    <w:rsid w:val="00C96492"/>
    <w:rsid w:val="00CA7AB0"/>
    <w:rsid w:val="00CC1C8D"/>
    <w:rsid w:val="00CE0864"/>
    <w:rsid w:val="00CE465E"/>
    <w:rsid w:val="00D04A77"/>
    <w:rsid w:val="00D0557A"/>
    <w:rsid w:val="00D43225"/>
    <w:rsid w:val="00D67D4C"/>
    <w:rsid w:val="00D8623F"/>
    <w:rsid w:val="00E1261E"/>
    <w:rsid w:val="00E50D57"/>
    <w:rsid w:val="00E51EFB"/>
    <w:rsid w:val="00E55630"/>
    <w:rsid w:val="00E55AB7"/>
    <w:rsid w:val="00E56B08"/>
    <w:rsid w:val="00E85D1C"/>
    <w:rsid w:val="00E915B2"/>
    <w:rsid w:val="00ED07FA"/>
    <w:rsid w:val="00F156DD"/>
    <w:rsid w:val="00F4385C"/>
    <w:rsid w:val="00F676A2"/>
    <w:rsid w:val="00F73CEB"/>
    <w:rsid w:val="00F75927"/>
    <w:rsid w:val="00F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2F560"/>
  <w15:docId w15:val="{ACC18BF3-B70F-4504-BECB-92BBF1E6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797917"/>
    <w:rPr>
      <w:b/>
      <w:spacing w:val="20"/>
      <w:sz w:val="32"/>
    </w:rPr>
  </w:style>
  <w:style w:type="paragraph" w:styleId="a3">
    <w:name w:val="Balloon Text"/>
    <w:basedOn w:val="a"/>
    <w:semiHidden/>
    <w:rsid w:val="00D4322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6EA0"/>
    <w:rPr>
      <w:sz w:val="24"/>
    </w:rPr>
  </w:style>
  <w:style w:type="paragraph" w:styleId="a8">
    <w:name w:val="footer"/>
    <w:basedOn w:val="a"/>
    <w:link w:val="a9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6EA0"/>
    <w:rPr>
      <w:sz w:val="24"/>
    </w:rPr>
  </w:style>
  <w:style w:type="character" w:styleId="aa">
    <w:name w:val="Emphasis"/>
    <w:basedOn w:val="a0"/>
    <w:uiPriority w:val="20"/>
    <w:qFormat/>
    <w:rsid w:val="0054267C"/>
    <w:rPr>
      <w:i/>
      <w:iCs/>
    </w:rPr>
  </w:style>
  <w:style w:type="paragraph" w:styleId="ab">
    <w:name w:val="Body Text"/>
    <w:basedOn w:val="a"/>
    <w:link w:val="ac"/>
    <w:semiHidden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c">
    <w:name w:val="Основной текст Знак"/>
    <w:basedOn w:val="a0"/>
    <w:link w:val="ab"/>
    <w:semiHidden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12">
    <w:name w:val="Название1"/>
    <w:basedOn w:val="a"/>
    <w:next w:val="a"/>
    <w:link w:val="ad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d">
    <w:name w:val="Название Знак"/>
    <w:basedOn w:val="a0"/>
    <w:link w:val="12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e">
    <w:name w:val="Subtitle"/>
    <w:basedOn w:val="a"/>
    <w:next w:val="a"/>
    <w:link w:val="af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">
    <w:name w:val="Подзаголовок Знак"/>
    <w:basedOn w:val="a0"/>
    <w:link w:val="ae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0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1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2">
    <w:name w:val="List Paragraph"/>
    <w:basedOn w:val="a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3">
    <w:name w:val="Intense Quote"/>
    <w:basedOn w:val="a"/>
    <w:next w:val="a"/>
    <w:link w:val="af4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5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6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9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b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  <w:style w:type="character" w:styleId="afc">
    <w:name w:val="Unresolved Mention"/>
    <w:basedOn w:val="a0"/>
    <w:uiPriority w:val="99"/>
    <w:semiHidden/>
    <w:unhideWhenUsed/>
    <w:rsid w:val="00811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asskd.gosuslugi.ru/ofitsialno/struktura-munitsipalnogo-obrazovaniya/ispolnitelno-rasporyaditelnyy-organ-munitsipalnogo-obrazovaniya/strukturnye-podrazdeleniya/upravlenie-dor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C0846-2FB1-49A9-B884-C4CE4172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Spec</dc:creator>
  <cp:keywords/>
  <cp:lastModifiedBy>Черонощекова</cp:lastModifiedBy>
  <cp:revision>29</cp:revision>
  <cp:lastPrinted>2025-12-08T04:44:00Z</cp:lastPrinted>
  <dcterms:created xsi:type="dcterms:W3CDTF">2025-12-08T04:44:00Z</dcterms:created>
  <dcterms:modified xsi:type="dcterms:W3CDTF">2026-05-20T01:33:00Z</dcterms:modified>
</cp:coreProperties>
</file>